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E" w:rsidRDefault="009F056E" w:rsidP="00146554"/>
    <w:p w:rsidR="009F056E" w:rsidRDefault="009F056E" w:rsidP="00146554"/>
    <w:p w:rsidR="009F056E" w:rsidRDefault="009F056E" w:rsidP="00146554"/>
    <w:p w:rsidR="009F056E" w:rsidRDefault="009F056E" w:rsidP="00146554"/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9F056E" w:rsidRDefault="009F056E" w:rsidP="009F056E">
      <w:pPr>
        <w:rPr>
          <w:rFonts w:ascii="Arial" w:hAnsi="Arial" w:cs="Arial"/>
          <w:b/>
          <w:szCs w:val="20"/>
          <w:u w:val="single"/>
        </w:rPr>
      </w:pPr>
    </w:p>
    <w:p w:rsidR="009F056E" w:rsidRDefault="009F056E" w:rsidP="009F05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LICITACIONES ANULADAS 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9F056E" w:rsidRDefault="009F056E" w:rsidP="009F056E">
      <w:pPr>
        <w:rPr>
          <w:rFonts w:ascii="Arial" w:hAnsi="Arial" w:cs="Arial"/>
          <w:b/>
          <w:szCs w:val="20"/>
          <w:u w:val="single"/>
        </w:rPr>
      </w:pPr>
    </w:p>
    <w:p w:rsidR="009F056E" w:rsidRDefault="009F056E" w:rsidP="009F056E">
      <w:pPr>
        <w:ind w:left="720"/>
        <w:rPr>
          <w:rFonts w:ascii="Arial" w:hAnsi="Arial" w:cs="Arial"/>
          <w:b/>
          <w:szCs w:val="20"/>
        </w:rPr>
      </w:pPr>
    </w:p>
    <w:p w:rsidR="009F056E" w:rsidRDefault="009F056E" w:rsidP="009F056E">
      <w:pPr>
        <w:rPr>
          <w:rFonts w:ascii="Arial" w:hAnsi="Arial" w:cs="Arial"/>
          <w:szCs w:val="20"/>
        </w:rPr>
      </w:pPr>
      <w:r w:rsidRPr="009D728C">
        <w:rPr>
          <w:rFonts w:ascii="Arial" w:hAnsi="Arial" w:cs="Arial"/>
          <w:szCs w:val="20"/>
        </w:rPr>
        <w:t>No se ha producido ninguna anula</w:t>
      </w:r>
      <w:r>
        <w:rPr>
          <w:rFonts w:ascii="Arial" w:hAnsi="Arial" w:cs="Arial"/>
          <w:szCs w:val="20"/>
        </w:rPr>
        <w:t>ción de licitación en el período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9D728C" w:rsidRDefault="009D728C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9D728C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LICITACIONES ANULADAS</w:t>
      </w:r>
      <w:r w:rsidR="00C322D7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9F2EDB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853BED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9D728C" w:rsidRDefault="009D728C" w:rsidP="009D728C">
      <w:pPr>
        <w:rPr>
          <w:rFonts w:ascii="Arial" w:hAnsi="Arial" w:cs="Arial"/>
          <w:szCs w:val="20"/>
        </w:rPr>
      </w:pPr>
      <w:r w:rsidRPr="009D728C">
        <w:rPr>
          <w:rFonts w:ascii="Arial" w:hAnsi="Arial" w:cs="Arial"/>
          <w:szCs w:val="20"/>
        </w:rPr>
        <w:t>No se ha producido ninguna anula</w:t>
      </w:r>
      <w:r w:rsidR="00853BED">
        <w:rPr>
          <w:rFonts w:ascii="Arial" w:hAnsi="Arial" w:cs="Arial"/>
          <w:szCs w:val="20"/>
        </w:rPr>
        <w:t>ción de licitación en el período</w:t>
      </w:r>
    </w:p>
    <w:p w:rsidR="00853BED" w:rsidRDefault="00853BED" w:rsidP="009D728C">
      <w:pPr>
        <w:rPr>
          <w:rFonts w:ascii="Arial" w:hAnsi="Arial" w:cs="Arial"/>
          <w:szCs w:val="20"/>
        </w:rPr>
      </w:pPr>
    </w:p>
    <w:sectPr w:rsidR="00853BED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5" w:rsidRDefault="00D02635">
      <w:r>
        <w:separator/>
      </w:r>
    </w:p>
  </w:endnote>
  <w:endnote w:type="continuationSeparator" w:id="0">
    <w:p w:rsidR="00D02635" w:rsidRDefault="00D0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5" w:rsidRDefault="00D02635">
      <w:r>
        <w:separator/>
      </w:r>
    </w:p>
  </w:footnote>
  <w:footnote w:type="continuationSeparator" w:id="0">
    <w:p w:rsidR="00D02635" w:rsidRDefault="00D0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853BED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853BED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2243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326554" wp14:editId="7A663488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9F056E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0F3A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3BE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D728C"/>
    <w:rsid w:val="009E4213"/>
    <w:rsid w:val="009E6C9E"/>
    <w:rsid w:val="009E7956"/>
    <w:rsid w:val="009F056E"/>
    <w:rsid w:val="009F2EDB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2439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3391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B21A-71EB-4EE4-ADAD-CDE10D7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2020-07-20T06:52:00Z</cp:lastPrinted>
  <dcterms:created xsi:type="dcterms:W3CDTF">2022-06-22T12:59:00Z</dcterms:created>
  <dcterms:modified xsi:type="dcterms:W3CDTF">2023-10-25T08:18:00Z</dcterms:modified>
</cp:coreProperties>
</file>