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4D4A89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PREGUNTAS FRECUENTES Y ACLARACIONES RELATIVAS AL CONTENIDO DE LOS CONTRATOS (</w:t>
      </w:r>
      <w:r w:rsidR="00364ADF" w:rsidRPr="0020583F">
        <w:rPr>
          <w:rFonts w:ascii="Arial" w:hAnsi="Arial" w:cs="Arial"/>
          <w:b/>
          <w:szCs w:val="20"/>
          <w:u w:val="single"/>
        </w:rPr>
        <w:t>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A124A6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ED408D" w:rsidRDefault="00ED408D" w:rsidP="00E9410D">
      <w:pPr>
        <w:ind w:left="360"/>
        <w:jc w:val="both"/>
        <w:rPr>
          <w:rFonts w:ascii="Arial" w:hAnsi="Arial" w:cs="Arial"/>
          <w:szCs w:val="20"/>
        </w:rPr>
      </w:pPr>
    </w:p>
    <w:p w:rsidR="00703610" w:rsidRDefault="00703610" w:rsidP="00703610">
      <w:pPr>
        <w:ind w:left="720"/>
        <w:rPr>
          <w:rFonts w:ascii="Arial" w:hAnsi="Arial" w:cs="Arial"/>
          <w:b/>
          <w:szCs w:val="20"/>
        </w:rPr>
      </w:pPr>
    </w:p>
    <w:p w:rsidR="00703610" w:rsidRDefault="00703610" w:rsidP="00703610">
      <w:pPr>
        <w:rPr>
          <w:rFonts w:ascii="Arial" w:hAnsi="Arial" w:cs="Arial"/>
          <w:szCs w:val="20"/>
        </w:rPr>
      </w:pPr>
      <w:r w:rsidRPr="00B94C6C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 xml:space="preserve">las licitaciones llevadas a cabo en 2021 </w:t>
      </w:r>
      <w:r w:rsidR="004D4A89">
        <w:rPr>
          <w:rFonts w:ascii="Arial" w:hAnsi="Arial" w:cs="Arial"/>
          <w:szCs w:val="20"/>
        </w:rPr>
        <w:t>no ha se</w:t>
      </w:r>
      <w:bookmarkStart w:id="0" w:name="_GoBack"/>
      <w:bookmarkEnd w:id="0"/>
      <w:r w:rsidR="004D4A89">
        <w:rPr>
          <w:rFonts w:ascii="Arial" w:hAnsi="Arial" w:cs="Arial"/>
          <w:szCs w:val="20"/>
        </w:rPr>
        <w:t xml:space="preserve"> considerado necesario confeccionar una lista de preguntas frecuentes y aclaraciones relativas al contenido de los contratos</w:t>
      </w:r>
    </w:p>
    <w:p w:rsidR="00703610" w:rsidRDefault="00703610" w:rsidP="00703610">
      <w:pPr>
        <w:rPr>
          <w:rFonts w:ascii="Arial" w:hAnsi="Arial" w:cs="Arial"/>
          <w:szCs w:val="20"/>
        </w:rPr>
      </w:pPr>
    </w:p>
    <w:p w:rsidR="00703610" w:rsidRDefault="00703610" w:rsidP="00703610">
      <w:pPr>
        <w:ind w:left="720"/>
        <w:rPr>
          <w:rFonts w:ascii="Arial" w:hAnsi="Arial" w:cs="Arial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652"/>
        <w:gridCol w:w="1851"/>
        <w:gridCol w:w="1559"/>
        <w:gridCol w:w="1276"/>
        <w:gridCol w:w="992"/>
        <w:gridCol w:w="1276"/>
      </w:tblGrid>
      <w:tr w:rsidR="00703610" w:rsidRPr="009D728C" w:rsidTr="00116ADC">
        <w:trPr>
          <w:trHeight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28C">
              <w:rPr>
                <w:rFonts w:ascii="Arial" w:hAnsi="Arial" w:cs="Arial"/>
                <w:sz w:val="20"/>
                <w:szCs w:val="20"/>
              </w:rPr>
              <w:t>Expte</w:t>
            </w:r>
            <w:proofErr w:type="spellEnd"/>
            <w:r w:rsidRPr="009D728C">
              <w:rPr>
                <w:rFonts w:ascii="Arial" w:hAnsi="Arial" w:cs="Arial"/>
                <w:sz w:val="20"/>
                <w:szCs w:val="20"/>
              </w:rPr>
              <w:t xml:space="preserve"> licitación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Adjudicatario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Tipo y Objeto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Importe licitación y adjudicación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Órgano adjudicador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Fecha Adjudicación</w:t>
            </w:r>
          </w:p>
        </w:tc>
      </w:tr>
      <w:tr w:rsidR="00703610" w:rsidRPr="009D728C" w:rsidTr="00116ADC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VIVEROS NOYAN,S.L.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endurecimiento platanera ecológico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 restringido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59.130,00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Consejo Admón.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25/03/2021</w:t>
            </w:r>
          </w:p>
        </w:tc>
      </w:tr>
      <w:tr w:rsidR="00703610" w:rsidRPr="009D728C" w:rsidTr="00116ADC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CUPLAMOL,S.L.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endurecimiento platanera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 abierto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214.056,00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Consejo Admón.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29/04/2021</w:t>
            </w:r>
          </w:p>
        </w:tc>
      </w:tr>
      <w:tr w:rsidR="00703610" w:rsidRPr="009D728C" w:rsidTr="00116ADC">
        <w:trPr>
          <w:trHeight w:val="12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3/2021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ALOHA-FLOR,S.L.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ampliación endurecimiento platanera convencional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Procedimiento restringido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39.500,00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Consejo Admón.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9D728C" w:rsidRDefault="00703610" w:rsidP="00116ADC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29/04/2021</w:t>
            </w:r>
          </w:p>
        </w:tc>
      </w:tr>
    </w:tbl>
    <w:p w:rsidR="00703610" w:rsidRDefault="00703610" w:rsidP="00703610">
      <w:pPr>
        <w:ind w:left="720"/>
        <w:rPr>
          <w:rFonts w:ascii="Arial" w:hAnsi="Arial" w:cs="Arial"/>
          <w:szCs w:val="20"/>
        </w:rPr>
      </w:pPr>
    </w:p>
    <w:p w:rsidR="00703610" w:rsidRDefault="00703610" w:rsidP="00703610">
      <w:pPr>
        <w:ind w:left="720"/>
        <w:rPr>
          <w:rFonts w:ascii="Arial" w:hAnsi="Arial" w:cs="Arial"/>
          <w:szCs w:val="20"/>
        </w:rPr>
      </w:pPr>
    </w:p>
    <w:sectPr w:rsidR="00703610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DC" w:rsidRDefault="00116ADC">
      <w:r>
        <w:separator/>
      </w:r>
    </w:p>
  </w:endnote>
  <w:endnote w:type="continuationSeparator" w:id="0">
    <w:p w:rsidR="00116ADC" w:rsidRDefault="001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DC" w:rsidRDefault="00116ADC">
      <w:r>
        <w:separator/>
      </w:r>
    </w:p>
  </w:footnote>
  <w:footnote w:type="continuationSeparator" w:id="0">
    <w:p w:rsidR="00116ADC" w:rsidRDefault="0011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4D4A8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4D4A8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62C3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8EDC0F" wp14:editId="7A9D1060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A124A6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16ADC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2C3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4A89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3610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4A6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9C9D-44DA-43A1-9DB5-44DA1E4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4</cp:revision>
  <cp:lastPrinted>2020-07-20T06:52:00Z</cp:lastPrinted>
  <dcterms:created xsi:type="dcterms:W3CDTF">2022-06-22T13:41:00Z</dcterms:created>
  <dcterms:modified xsi:type="dcterms:W3CDTF">2022-06-22T13:47:00Z</dcterms:modified>
</cp:coreProperties>
</file>